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7E5CA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1</w:t>
      </w:r>
      <w:r>
        <w:rPr>
          <w:rFonts w:ascii="宋体" w:hAnsi="宋体"/>
          <w:sz w:val="36"/>
        </w:rPr>
        <w:t>5</w:t>
      </w:r>
      <w:r>
        <w:rPr>
          <w:rFonts w:hint="eastAsia"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>
        <w:rPr>
          <w:rFonts w:hint="eastAsia" w:ascii="宋体" w:hAnsi="宋体"/>
          <w:sz w:val="36"/>
        </w:rPr>
        <w:t xml:space="preserve">女娲补天 </w:t>
      </w:r>
    </w:p>
    <w:p w14:paraId="18A76F2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6A6096F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认识“洪、措、混”等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个生字。</w:t>
      </w:r>
    </w:p>
    <w:p w14:paraId="168C73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2．默读课文，能说出故事的起因、经过和结果。</w:t>
      </w:r>
    </w:p>
    <w:p w14:paraId="2536B8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3．发挥想象，试着把女娲从各地拣来五种颜色石头的过程说清楚、说生动。</w:t>
      </w:r>
    </w:p>
    <w:p w14:paraId="3F4F2FA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BE3062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默读课文，能说出故事的起因、经过和结果。</w:t>
      </w:r>
    </w:p>
    <w:p w14:paraId="2F6F2D9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2．发挥想象，试着把女娲从各地拣来五种颜色石头的过程说清楚、说生动。</w:t>
      </w:r>
    </w:p>
    <w:p w14:paraId="5735525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3A40A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373E38D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6917E4C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4AF869F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初读课文，把握大意</w:t>
      </w:r>
    </w:p>
    <w:p w14:paraId="6CCC58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出示课题，感受神奇。</w:t>
      </w:r>
    </w:p>
    <w:p w14:paraId="7672D9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（1）板书课题，齐读课题。</w:t>
      </w:r>
    </w:p>
    <w:p w14:paraId="2F1509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（2）引导交流：你们从课题中感受到了神话的特点吗？说说自己的想法。</w:t>
      </w:r>
    </w:p>
    <w:p w14:paraId="550BFD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2．自由读课文，把字音读准，把课文读通读顺，边读边思考女娲补天的起因、经过、结果。</w:t>
      </w:r>
    </w:p>
    <w:p w14:paraId="480E87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3．检查反馈。</w:t>
      </w:r>
    </w:p>
    <w:p w14:paraId="707C63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（1）出示句子，其中生字用红色标识，指名朗读。（相机理解“惊慌失措”“坍塌”）</w:t>
      </w:r>
    </w:p>
    <w:p w14:paraId="6EFAFBD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D9BF951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人们惊慌失措，四处奔逃，整个世界陷入了一片混乱和恐怖之中。</w:t>
      </w:r>
    </w:p>
    <w:p w14:paraId="53B8514C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随着神火渐渐熄灭，五种颜色的石头被炼成了黏稠的石浆。</w:t>
      </w:r>
    </w:p>
    <w:p w14:paraId="6113A547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女娲担心补好的天再塌下来，于是又杀了一只大海龟，斩下它的四条腿，竖立在大地的四方，把人类头顶上的天空撑起来，这样天就再没有了坍塌的危险。</w:t>
      </w:r>
    </w:p>
    <w:p w14:paraId="49B8785F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人们世世代代怀念着女娲，传颂着她的伟大功绩。</w:t>
      </w:r>
    </w:p>
    <w:p w14:paraId="44EEBD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（2）组词识记生字。</w:t>
      </w:r>
    </w:p>
    <w:p w14:paraId="15F0C9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17CAF20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坍塌　　倒塌　　塌下来</w:t>
      </w:r>
    </w:p>
    <w:p w14:paraId="37572CE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功绩　　成绩　　业绩　　绩效</w:t>
      </w:r>
    </w:p>
    <w:p w14:paraId="266352D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歌颂　　颂扬　　传颂</w:t>
      </w:r>
    </w:p>
    <w:p w14:paraId="4B6D0A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4．概括课文内容。</w:t>
      </w:r>
    </w:p>
    <w:p w14:paraId="312B0E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67310</wp:posOffset>
                </wp:positionV>
                <wp:extent cx="436245" cy="249555"/>
                <wp:effectExtent l="10795" t="13335" r="19685" b="60960"/>
                <wp:wrapNone/>
                <wp:docPr id="4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" cy="249555"/>
                        </a:xfrm>
                        <a:prstGeom prst="curvedConnector3">
                          <a:avLst>
                            <a:gd name="adj1" fmla="val 38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o:spt="38" type="#_x0000_t38" style="position:absolute;left:0pt;margin-left:295.95pt;margin-top:5.3pt;height:19.65pt;width:34.35pt;z-index:251660288;mso-width-relative:page;mso-height-relative:page;" filled="f" stroked="t" coordsize="21600,21600" o:gfxdata="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kKDvnWAAAACQEAAA8AAAAAAAAAAQAgAAAAIgAA&#10;AGRycy9kb3ducmV2LnhtbFBLAQIUABQAAAAIAIdO4kBGmmoMCgIAABAEAAAOAAAAAAAAAAEAIAAA&#10;ACUBAABkcnMvZTJvRG9jLnhtbFBLBQYAAAAABgAGAFkBAAChBQAAAAA=&#10;" adj="8395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4184650</wp:posOffset>
                </wp:positionH>
                <wp:positionV relativeFrom="paragraph">
                  <wp:posOffset>207010</wp:posOffset>
                </wp:positionV>
                <wp:extent cx="1004570" cy="401955"/>
                <wp:effectExtent l="0" t="635" r="0" b="0"/>
                <wp:wrapNone/>
                <wp:docPr id="3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E34F2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26" o:spt="202" type="#_x0000_t202" style="position:absolute;left:0pt;margin-left:329.5pt;margin-top:16.3pt;height:31.65pt;width:79.1pt;z-index:251659264;mso-width-relative:page;mso-height-relative:page;" filled="f" stroked="f" coordsize="21600,21600" o:gfxdata="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gwrnvXAAAACQEAAA8AAAAAAAAAAQAgAAAAIgAAAGRy&#10;cy9kb3ducmV2LnhtbFBLAQIUABQAAAAIAIdO4kA6++KJBgIAABU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BE34F20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（1）</w:t>
      </w:r>
      <w:r>
        <w:rPr>
          <w:rFonts w:hint="eastAsia" w:ascii="宋体" w:hAnsi="宋体"/>
          <w:sz w:val="24"/>
          <w:u w:val="wave"/>
        </w:rPr>
        <w:t>默读课文，说一说故事的起因、经过、结果。</w:t>
      </w:r>
    </w:p>
    <w:p w14:paraId="5BDFBA0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课件出示：</w:t>
      </w:r>
    </w:p>
    <w:p w14:paraId="30F05F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起因：有一年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天地忽然发生了一场大变动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于是天塌地裂、洪水喷涌、野兽出没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世界陷入混乱</w:t>
      </w:r>
      <w:r>
        <w:rPr>
          <w:rFonts w:hint="eastAsia" w:ascii="宋体" w:hAnsi="宋体"/>
          <w:sz w:val="24"/>
        </w:rPr>
        <w:t>和恐怖之中。（板书：天塌地裂、洪水喷涌、野兽出没）</w:t>
      </w:r>
    </w:p>
    <w:p w14:paraId="108FA4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经过：女娲寻找石头、炼石补天、断龟足撑天，又杀死黑龙、烧芦苇堵地缝。（板书：炼石补天、龟足撑天、杀死黑龙、芦灰堵缝）</w:t>
      </w:r>
    </w:p>
    <w:p w14:paraId="719682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结果：天和地恢复了平静，人类获得了新生。（板书：恢复平静、获得新生）</w:t>
      </w:r>
    </w:p>
    <w:p w14:paraId="360672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（2）用自己的话把故事的起因、经过、结果连起来说一说课文的大意。</w:t>
      </w:r>
    </w:p>
    <w:p w14:paraId="305F8D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【设计意图】让学生在初读中感知女娲补天的起因、经过、结果，概括课文主要内容，并从中选出描写故事主要情节的四字词语板书，帮助学生有意识地积累词语。</w:t>
      </w:r>
    </w:p>
    <w:p w14:paraId="5CC9BD9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自读课文，感受神奇</w:t>
      </w:r>
    </w:p>
    <w:p w14:paraId="427A60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344170</wp:posOffset>
                </wp:positionV>
                <wp:extent cx="436245" cy="249555"/>
                <wp:effectExtent l="5715" t="8255" r="15240" b="56515"/>
                <wp:wrapNone/>
                <wp:docPr id="2" name="Auto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" cy="249555"/>
                        </a:xfrm>
                        <a:prstGeom prst="curvedConnector3">
                          <a:avLst>
                            <a:gd name="adj1" fmla="val 38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" o:spid="_x0000_s1026" o:spt="38" type="#_x0000_t38" style="position:absolute;left:0pt;margin-left:74.3pt;margin-top:27.1pt;height:19.65pt;width:34.35pt;z-index:251662336;mso-width-relative:page;mso-height-relative:page;" filled="f" stroked="t" coordsize="21600,21600" o:gfxdata="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z9ysbdgAAAAJAQAADwAAAAAAAAABACAAAAAi&#10;AAAAZHJzL2Rvd25yZXYueG1sUEsBAhQAFAAAAAgAh07iQMEqXsUKAgAAEAQAAA4AAAAAAAAAAQAg&#10;AAAAJwEAAGRycy9lMm9Eb2MueG1sUEsFBgAAAAAGAAYAWQEAAKMFAAAAAA==&#10;" adj="8395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1369695</wp:posOffset>
                </wp:positionH>
                <wp:positionV relativeFrom="paragraph">
                  <wp:posOffset>483870</wp:posOffset>
                </wp:positionV>
                <wp:extent cx="1004570" cy="401955"/>
                <wp:effectExtent l="3175" t="0" r="1905" b="2540"/>
                <wp:wrapNone/>
                <wp:docPr id="1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328891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26" o:spt="202" type="#_x0000_t202" style="position:absolute;left:0pt;margin-left:107.85pt;margin-top:38.1pt;height:31.65pt;width:79.1pt;z-index:251661312;mso-width-relative:page;mso-height-relative:page;" filled="f" stroked="f" coordsize="21600,21600" o:gfxdata="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SUMgXYAAAACgEAAA8AAAAAAAAAAQAgAAAAIgAAAGRy&#10;cy9kb3ducmV2LnhtbFBLAQIUABQAAAAIAIdO4kBq1FhfBQIAABUEAAAOAAAAAAAAAAEAIAAAACc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3288911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u w:val="wave"/>
        </w:rPr>
        <w:t>自读课文，边读边思考：故事中哪些地方特别神奇？哪些地方特别触动自己？圈画重点词句。</w:t>
      </w:r>
    </w:p>
    <w:p w14:paraId="6BD8061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96EE2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2．全班学生自由接力发言，畅谈故事的神奇之处。</w:t>
      </w:r>
    </w:p>
    <w:p w14:paraId="0DEE2E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（1）预设1：</w:t>
      </w:r>
    </w:p>
    <w:p w14:paraId="056D3C0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AA492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不料有一年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天地忽然发生了一场大变动</w:t>
      </w:r>
      <w:r>
        <w:rPr>
          <w:rFonts w:hint="eastAsia" w:ascii="宋体" w:hAnsi="宋体" w:cs="Microsoft Yi Baiti"/>
          <w:sz w:val="24"/>
        </w:rPr>
        <w:t>。</w:t>
      </w:r>
      <w:r>
        <w:rPr>
          <w:rFonts w:hint="eastAsia" w:ascii="宋体" w:hAnsi="宋体"/>
          <w:sz w:val="24"/>
        </w:rPr>
        <w:t>天上露出一个大窟窿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地上也裂开了一道道黑黝</w:t>
      </w:r>
      <w:r>
        <w:rPr>
          <w:rFonts w:hint="eastAsia" w:ascii="宋体" w:hAnsi="宋体"/>
          <w:sz w:val="24"/>
        </w:rPr>
        <w:t>黝的深沟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洪水从地下喷涌而出</w:t>
      </w:r>
      <w:r>
        <w:rPr>
          <w:rFonts w:hint="eastAsia" w:ascii="宋体" w:hAnsi="宋体" w:cs="Microsoft Yi Baiti"/>
          <w:sz w:val="24"/>
        </w:rPr>
        <w:t>，</w:t>
      </w:r>
      <w:r>
        <w:rPr>
          <w:rFonts w:hint="eastAsia" w:ascii="宋体" w:hAnsi="宋体" w:cs="宋体"/>
          <w:sz w:val="24"/>
        </w:rPr>
        <w:t>各种野兽也从山林里跑出来残害人类。</w:t>
      </w:r>
    </w:p>
    <w:p w14:paraId="268DE2A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①引导：天地发生大变动后的景象是怎样的？指名学生朗读。</w:t>
      </w:r>
    </w:p>
    <w:p w14:paraId="2C3BEC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②引导想象：天上露出一个大窟窿会是怎样的情景？裂开了一道道深沟的地面是怎样的？洪水从地下喷涌而出、野兽残害人类的情景是怎样的？</w:t>
      </w:r>
    </w:p>
    <w:p w14:paraId="11F130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③师生合作朗读：教师读第一句，全班齐读第二句。</w:t>
      </w:r>
    </w:p>
    <w:p w14:paraId="6CE74CC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（2）预设2：</w:t>
      </w:r>
    </w:p>
    <w:p w14:paraId="007935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510D1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女娲先从各地拣来赤、青、黄、白、黑五种颜色的石头……炼成了黏稠的石浆。女娲用这些石浆把天上的大窟窿修补好。从此，天上便有了五色的云霞。</w:t>
      </w:r>
    </w:p>
    <w:p w14:paraId="314FB2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①提问：你们觉得哪儿很神奇？（预设：女娲有非凡的神力，能把大窟窿补好；把天上五色的云霞想象成五色石浆补好的天空）</w:t>
      </w:r>
    </w:p>
    <w:p w14:paraId="597051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②全班齐读。</w:t>
      </w:r>
    </w:p>
    <w:p w14:paraId="45002FA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（3）预设3：</w:t>
      </w:r>
    </w:p>
    <w:p w14:paraId="3331A4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27D42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娲担心补好的天再塌下来，于是又杀了一只大海龟，斩下它的四条腿，竖立在大地的四方，把人类头顶上的天空撑起来，这样天就再没有了坍塌的危险。接着，她奋勇杀死了在中原一带作恶的黑龙，其他野兽见此情景，吓得纷纷逃回山林，再不敢到处流窜残害人类了。最后，女娲把芦苇烧成灰，撒到水中，芦灰越积越厚，把喷涌洪水的地缝也堵住了。</w:t>
      </w:r>
    </w:p>
    <w:p w14:paraId="6A6F4F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①提问：你觉得哪些情节比较神奇？</w:t>
      </w:r>
    </w:p>
    <w:p w14:paraId="4B553BD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②指3名学生接读“龟足撑天、杀死黑龙、芦灰堵缝”3个情节。</w:t>
      </w:r>
    </w:p>
    <w:p w14:paraId="1FE6B0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③小结：《女娲补天》这个神话故事情节生动，处处充满了神奇的想象。</w:t>
      </w:r>
    </w:p>
    <w:p w14:paraId="6FFBEA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3．指名交流特别触动自己的地方，并说一说触动自己的原因。</w:t>
      </w:r>
    </w:p>
    <w:p w14:paraId="2E5E9C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（1）点拨：</w:t>
      </w:r>
    </w:p>
    <w:p w14:paraId="7EAB14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第2～3自然段中触动你的地方是哪里？为什么？（从人们遭受了大灾难，女娲很难过，决心把天和地修补起来的情节中，感受到她的善良）</w:t>
      </w:r>
    </w:p>
    <w:p w14:paraId="0444B1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4自然段中触动你的地方是哪里？为什么？（从女娲拣五种颜色石头修补天的情节中，感受到她不怕困难、不怕危险、意志坚定、甘于奉献的美好品质；从女娲用大海龟的腿撑天，杀死黑龙的情节中，感受到她的智慧、勇敢和非凡的力量）</w:t>
      </w:r>
    </w:p>
    <w:p w14:paraId="5A5E0D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（2）小结：读了《女娲补天》这个神话故事，勇敢顽强、智慧能干、甘于奉献的女娲形象深深地留在了我们的心里。女娲是远古时期中华女性先祖形象在创世神话中的生动写照。</w:t>
      </w:r>
    </w:p>
    <w:p w14:paraId="6539D0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【设计意图】阅读、思考、自由接力发言，创设乐于分享的学习氛围，充分调动学生自主学习的积极性，感受故事的神奇和女娲的鲜明形象。</w:t>
      </w:r>
    </w:p>
    <w:p w14:paraId="760C43BA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发挥想象，讲述故事</w:t>
      </w:r>
    </w:p>
    <w:p w14:paraId="4F8F2F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1．指导把女娲拣石头的过程说清楚、说生动。</w:t>
      </w:r>
    </w:p>
    <w:p w14:paraId="430D08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（1）课件出示导读提示：发挥自己的想象，试着把女娲从各地拣来五种颜色石头的过程说清楚、说生动。</w:t>
      </w:r>
    </w:p>
    <w:p w14:paraId="661C21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（2）引导：课文是怎么写女娲拣五种颜色石头的？</w:t>
      </w:r>
    </w:p>
    <w:p w14:paraId="6041B8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①出示句子：</w:t>
      </w:r>
    </w:p>
    <w:p w14:paraId="5453095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09A26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女娲先从各地拣来赤、青、黄、白、黑五种颜色的石头，燃起神火熔炼。随着神火渐渐熄灭，五种颜色的石头被炼成了黏稠的石浆。女娲用这些石浆把天上的大窟窿修补好。</w:t>
      </w:r>
    </w:p>
    <w:p w14:paraId="04D4F1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②引导想象：修补天是一项巨大而艰难的工作。想一想：女娲可能去了哪些地方拣五种颜色的石头？她在遥远的路途中可能遇到什么困难？熔炼的过程中又会遇到什么危险？她可能怎么说，怎么做？</w:t>
      </w:r>
    </w:p>
    <w:p w14:paraId="784832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（3）看插图想象：观察插图，谁能用自己的话描述画面？如，女娲手捧石浆，在缭绕的云霞中飞舞穿行，把石浆泼向天上的窟窿。</w:t>
      </w:r>
    </w:p>
    <w:p w14:paraId="04C8D1C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（4）指名交流：通过联想，把女娲找石头的经过讲一讲。</w:t>
      </w:r>
    </w:p>
    <w:p w14:paraId="27245E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（5）自由练习。</w:t>
      </w:r>
    </w:p>
    <w:p w14:paraId="3945E4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（6）同桌互相讲一讲，评一评能获得几颗星。</w:t>
      </w:r>
    </w:p>
    <w:p w14:paraId="495898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出示星级评价标准。</w:t>
      </w:r>
    </w:p>
    <w:p w14:paraId="66D72A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0"/>
        <w:gridCol w:w="3651"/>
      </w:tblGrid>
      <w:tr w14:paraId="71EF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shd w:val="clear" w:color="auto" w:fill="auto"/>
          </w:tcPr>
          <w:p w14:paraId="677E70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3651" w:type="dxa"/>
            <w:shd w:val="clear" w:color="auto" w:fill="auto"/>
          </w:tcPr>
          <w:p w14:paraId="78A1CAD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星级</w:t>
            </w:r>
          </w:p>
        </w:tc>
      </w:tr>
      <w:tr w14:paraId="23065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shd w:val="clear" w:color="auto" w:fill="auto"/>
          </w:tcPr>
          <w:p w14:paraId="7E30A7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把女娲拣五种颜色石头的过程说清楚了。</w:t>
            </w:r>
          </w:p>
        </w:tc>
        <w:tc>
          <w:tcPr>
            <w:tcW w:w="3651" w:type="dxa"/>
            <w:shd w:val="clear" w:color="auto" w:fill="auto"/>
          </w:tcPr>
          <w:p w14:paraId="2B98E1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64693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shd w:val="clear" w:color="auto" w:fill="auto"/>
          </w:tcPr>
          <w:p w14:paraId="46866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把女娲拣五种颜色石头的过程说生动了。</w:t>
            </w:r>
          </w:p>
        </w:tc>
        <w:tc>
          <w:tcPr>
            <w:tcW w:w="3651" w:type="dxa"/>
            <w:shd w:val="clear" w:color="auto" w:fill="auto"/>
          </w:tcPr>
          <w:p w14:paraId="2CDAE3F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</w:tbl>
    <w:p w14:paraId="34B4C14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2．自主练习讲故事。</w:t>
      </w:r>
    </w:p>
    <w:p w14:paraId="15677C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（1）你认为在什么地方展开想象比较合适？练习讲《女娲补天》的故事。</w:t>
      </w:r>
    </w:p>
    <w:p w14:paraId="3E291E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（2）指名交流。</w:t>
      </w:r>
    </w:p>
    <w:p w14:paraId="4A7585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3．完整讲述《女娲补天》的故事。</w:t>
      </w:r>
    </w:p>
    <w:p w14:paraId="1996CF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（1）自由练习。</w:t>
      </w:r>
    </w:p>
    <w:p w14:paraId="49B10E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（2）四人小组交流。评一评能获得几颗星。</w:t>
      </w:r>
    </w:p>
    <w:p w14:paraId="288ECD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出示星级评价标准。</w:t>
      </w:r>
    </w:p>
    <w:p w14:paraId="096744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72675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59B956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4786" w:type="dxa"/>
            <w:shd w:val="clear" w:color="auto" w:fill="auto"/>
          </w:tcPr>
          <w:p w14:paraId="36338A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星级</w:t>
            </w:r>
          </w:p>
        </w:tc>
      </w:tr>
      <w:tr w14:paraId="0F77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0111C3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把女娲补天的起因说清楚了。</w:t>
            </w:r>
          </w:p>
        </w:tc>
        <w:tc>
          <w:tcPr>
            <w:tcW w:w="4786" w:type="dxa"/>
            <w:shd w:val="clear" w:color="auto" w:fill="auto"/>
          </w:tcPr>
          <w:p w14:paraId="21929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264B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5" w:type="dxa"/>
            <w:shd w:val="clear" w:color="auto" w:fill="auto"/>
          </w:tcPr>
          <w:p w14:paraId="73C08A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把女娲补天的经过说清楚了。</w:t>
            </w:r>
          </w:p>
        </w:tc>
        <w:tc>
          <w:tcPr>
            <w:tcW w:w="4786" w:type="dxa"/>
            <w:shd w:val="clear" w:color="auto" w:fill="auto"/>
          </w:tcPr>
          <w:p w14:paraId="3C8A72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1E816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5" w:type="dxa"/>
            <w:shd w:val="clear" w:color="auto" w:fill="auto"/>
          </w:tcPr>
          <w:p w14:paraId="386330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把女娲补天的结果说清楚了。</w:t>
            </w:r>
          </w:p>
        </w:tc>
        <w:tc>
          <w:tcPr>
            <w:tcW w:w="4786" w:type="dxa"/>
            <w:shd w:val="clear" w:color="auto" w:fill="auto"/>
          </w:tcPr>
          <w:p w14:paraId="504913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</w:tbl>
    <w:p w14:paraId="656551A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统编教材的精读课文具有样本价值，学生从本单元的前三篇精读课文中学习了感受神奇、想象神奇、讲述故事的方法，那么在本课的教学时，应引导学生练习、运用方法，给学生充分的语言实践机会，最终促使学生学以致用。</w:t>
      </w:r>
    </w:p>
    <w:p w14:paraId="7AF9B16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拓展阅读，感受神奇</w:t>
      </w:r>
    </w:p>
    <w:p w14:paraId="5818B3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教师引导：神话故事是我国传统文化中一颗闪亮的明珠。希望同学们课后继续阅读，去感受故事的神奇，感受古人的智慧。老师给大家推荐一本书《中国神话故事》。</w:t>
      </w:r>
    </w:p>
    <w:p w14:paraId="46A2C7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【设计意图】中国神话故事是民族智慧的体现，课外多阅读，能丰富积累，学习表达，了解远古时期人们对世界的认识。</w:t>
      </w:r>
    </w:p>
    <w:p w14:paraId="6DD698A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5CAAE81A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</w:t>
      </w:r>
      <w:r>
        <w:rPr>
          <w:rFonts w:hint="eastAsia" w:ascii="宋体" w:hAnsi="宋体"/>
          <w:sz w:val="24"/>
          <w:vertAlign w:val="superscript"/>
        </w:rPr>
        <w:t>*</w:t>
      </w:r>
      <w:r>
        <w:rPr>
          <w:rFonts w:hint="eastAsia" w:ascii="宋体" w:hAnsi="宋体"/>
          <w:sz w:val="24"/>
        </w:rPr>
        <w:t>　女娲补天</w:t>
      </w:r>
    </w:p>
    <w:p w14:paraId="23971885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起因：天塌地裂、洪水喷涌、野兽出没</w:t>
      </w:r>
    </w:p>
    <w:p w14:paraId="76946F7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经过：炼石补天、龟足撑天、杀死黑龙、芦灰堵缝</w:t>
      </w:r>
    </w:p>
    <w:p w14:paraId="37844D0B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结果：恢复平静、获得新生</w:t>
      </w:r>
    </w:p>
    <w:p w14:paraId="698C76B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4CB3FF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304BD5F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685C02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《女娲补天》是一篇略读课文，讲述了女娲拣五种颜色的石头，燃神火熔炼，用石浆补好天的故事。女娲是远古时期中华女性先祖形象在创世神话中的生动写照。教学这一课主要突出以下两点。</w:t>
      </w:r>
    </w:p>
    <w:p w14:paraId="2CC981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1．以读为本，边读边悟。</w:t>
      </w:r>
    </w:p>
    <w:p w14:paraId="4969A9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“书是学生读懂的，而不是教师讲懂的。” 叶圣陶先生的这句话道出了学生阅读的重要性。在这节课上，让学生在初读课文的时候理清故事的起因、经过和结果，用自己的话连起来说一说，把握神话的主要内容；在研读课文的时候带着问题自主阅读思考，通过细心揣摩，感受故事神奇的地方。</w:t>
      </w:r>
    </w:p>
    <w:p w14:paraId="75A1B0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2．想象补白，启迪思维。</w:t>
      </w:r>
    </w:p>
    <w:p w14:paraId="5709371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何把女娲从各地拣来五种颜色石头的过程说清楚、说生动？让学生在熟读课文的基础上，挖掘文本的空白点，引导学生展开想象，将文本再创造，以充实内容，使女娲勇敢顽强、智慧能干、甘于奉献的形象更加丰满。如，修补天是一项巨大而艰难的工作，女娲拣石头的时候可能遇到了什么困难？通过想象进一步体会到了神话的神奇，同时也训练了学生的想象力，促进了学生有创意地表达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7C82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2A71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BD06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6901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9FF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2BC0A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38214B"/>
    <w:multiLevelType w:val="multilevel"/>
    <w:tmpl w:val="5F38214B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94AE5"/>
    <w:rsid w:val="000C4C72"/>
    <w:rsid w:val="000E3547"/>
    <w:rsid w:val="00123BBD"/>
    <w:rsid w:val="00130E04"/>
    <w:rsid w:val="0016036C"/>
    <w:rsid w:val="001716B7"/>
    <w:rsid w:val="001935C2"/>
    <w:rsid w:val="001A6CBE"/>
    <w:rsid w:val="001B68EC"/>
    <w:rsid w:val="001C28E8"/>
    <w:rsid w:val="001C5B10"/>
    <w:rsid w:val="001D0EE6"/>
    <w:rsid w:val="002006FE"/>
    <w:rsid w:val="00203BEF"/>
    <w:rsid w:val="002316D1"/>
    <w:rsid w:val="00242301"/>
    <w:rsid w:val="00244A77"/>
    <w:rsid w:val="00244BE0"/>
    <w:rsid w:val="0029650B"/>
    <w:rsid w:val="002A0052"/>
    <w:rsid w:val="002E2AFD"/>
    <w:rsid w:val="002F4BF3"/>
    <w:rsid w:val="00306FAC"/>
    <w:rsid w:val="003220AA"/>
    <w:rsid w:val="003262BE"/>
    <w:rsid w:val="0033186A"/>
    <w:rsid w:val="003341CB"/>
    <w:rsid w:val="00354D88"/>
    <w:rsid w:val="00356D56"/>
    <w:rsid w:val="003600D9"/>
    <w:rsid w:val="00373E26"/>
    <w:rsid w:val="00391948"/>
    <w:rsid w:val="003B0663"/>
    <w:rsid w:val="004577C3"/>
    <w:rsid w:val="00460F27"/>
    <w:rsid w:val="00490407"/>
    <w:rsid w:val="00496B8B"/>
    <w:rsid w:val="004B034A"/>
    <w:rsid w:val="004D5F06"/>
    <w:rsid w:val="004D6F6C"/>
    <w:rsid w:val="004E3DC1"/>
    <w:rsid w:val="005040D0"/>
    <w:rsid w:val="00557F5C"/>
    <w:rsid w:val="00572BE7"/>
    <w:rsid w:val="005A116F"/>
    <w:rsid w:val="005A393A"/>
    <w:rsid w:val="005B7801"/>
    <w:rsid w:val="005D386C"/>
    <w:rsid w:val="005F2202"/>
    <w:rsid w:val="005F3142"/>
    <w:rsid w:val="006056FE"/>
    <w:rsid w:val="006425AC"/>
    <w:rsid w:val="0065239A"/>
    <w:rsid w:val="006A4BE7"/>
    <w:rsid w:val="006B068D"/>
    <w:rsid w:val="006C6399"/>
    <w:rsid w:val="006D44A6"/>
    <w:rsid w:val="006D78D6"/>
    <w:rsid w:val="00702BC0"/>
    <w:rsid w:val="00715842"/>
    <w:rsid w:val="00726E0B"/>
    <w:rsid w:val="00737BE9"/>
    <w:rsid w:val="007727C7"/>
    <w:rsid w:val="007A2E9F"/>
    <w:rsid w:val="007A7DA6"/>
    <w:rsid w:val="007B7515"/>
    <w:rsid w:val="007C6216"/>
    <w:rsid w:val="007D6527"/>
    <w:rsid w:val="007E2A76"/>
    <w:rsid w:val="00823498"/>
    <w:rsid w:val="0082597F"/>
    <w:rsid w:val="008325A9"/>
    <w:rsid w:val="00836B05"/>
    <w:rsid w:val="00861370"/>
    <w:rsid w:val="0089791D"/>
    <w:rsid w:val="008E59E4"/>
    <w:rsid w:val="008E66A4"/>
    <w:rsid w:val="008E7D36"/>
    <w:rsid w:val="00902840"/>
    <w:rsid w:val="00931BEA"/>
    <w:rsid w:val="00962385"/>
    <w:rsid w:val="00981668"/>
    <w:rsid w:val="009B535C"/>
    <w:rsid w:val="009D1356"/>
    <w:rsid w:val="009D23AB"/>
    <w:rsid w:val="009E5A84"/>
    <w:rsid w:val="009F4336"/>
    <w:rsid w:val="00A07D96"/>
    <w:rsid w:val="00A2643C"/>
    <w:rsid w:val="00A35B44"/>
    <w:rsid w:val="00A700AB"/>
    <w:rsid w:val="00A74193"/>
    <w:rsid w:val="00A81791"/>
    <w:rsid w:val="00AB250E"/>
    <w:rsid w:val="00AD1A7A"/>
    <w:rsid w:val="00AE2664"/>
    <w:rsid w:val="00AE79F2"/>
    <w:rsid w:val="00AF533B"/>
    <w:rsid w:val="00B36BF5"/>
    <w:rsid w:val="00B44088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27D3C"/>
    <w:rsid w:val="00D32B2E"/>
    <w:rsid w:val="00D369E4"/>
    <w:rsid w:val="00D42ADC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DE5459"/>
    <w:rsid w:val="00E25950"/>
    <w:rsid w:val="00E37108"/>
    <w:rsid w:val="00E83723"/>
    <w:rsid w:val="00E83CD4"/>
    <w:rsid w:val="00E873B9"/>
    <w:rsid w:val="00EE2F6A"/>
    <w:rsid w:val="00EF2AD9"/>
    <w:rsid w:val="00F04926"/>
    <w:rsid w:val="00F26486"/>
    <w:rsid w:val="00F37B0C"/>
    <w:rsid w:val="00F528F6"/>
    <w:rsid w:val="00F74179"/>
    <w:rsid w:val="00F825FB"/>
    <w:rsid w:val="00F92B78"/>
    <w:rsid w:val="00F97E08"/>
    <w:rsid w:val="00FB2FA8"/>
    <w:rsid w:val="00FB37E1"/>
    <w:rsid w:val="00FC3BB9"/>
    <w:rsid w:val="00FF1D46"/>
    <w:rsid w:val="6277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3191</Words>
  <Characters>3203</Characters>
  <Lines>23</Lines>
  <Paragraphs>6</Paragraphs>
  <TotalTime>4</TotalTime>
  <ScaleCrop>false</ScaleCrop>
  <LinksUpToDate>false</LinksUpToDate>
  <CharactersWithSpaces>3231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2022-05-11T08:29:00Z</dcterms:created>
  <dc:creator>Administrator</dc:creator>
  <cp:lastModifiedBy>上帝掷骰子吗</cp:lastModifiedBy>
  <dcterms:modified xsi:type="dcterms:W3CDTF">2025-07-30T14:05:34Z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1FF4FBCD1AE242FBBCFAC4491C2658DB_12</vt:lpwstr>
  </property>
</Properties>
</file>